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D7" w:rsidRPr="00735AD7" w:rsidRDefault="00735AD7" w:rsidP="00745A68">
      <w:pPr>
        <w:rPr>
          <w:rFonts w:ascii="Arial" w:hAnsi="Arial" w:cs="Arial"/>
          <w:u w:val="single"/>
        </w:rPr>
      </w:pPr>
      <w:r w:rsidRPr="00735AD7">
        <w:rPr>
          <w:rFonts w:ascii="Arial" w:hAnsi="Arial" w:cs="Arial"/>
          <w:u w:val="single"/>
        </w:rPr>
        <w:t>Part “A”</w:t>
      </w:r>
    </w:p>
    <w:p w:rsidR="00735AD7" w:rsidRDefault="00735AD7" w:rsidP="00745A68">
      <w:pPr>
        <w:rPr>
          <w:rFonts w:ascii="Arial" w:hAnsi="Arial" w:cs="Arial"/>
        </w:rPr>
      </w:pPr>
    </w:p>
    <w:p w:rsidR="00745A68" w:rsidRDefault="00C22A03" w:rsidP="00745A68">
      <w:pPr>
        <w:rPr>
          <w:rFonts w:ascii="Arial" w:hAnsi="Arial" w:cs="Arial"/>
        </w:rPr>
      </w:pPr>
      <w:r>
        <w:rPr>
          <w:rFonts w:ascii="Arial" w:hAnsi="Arial" w:cs="Arial"/>
        </w:rPr>
        <w:t>That portion of</w:t>
      </w:r>
      <w:r w:rsidR="00F93C3C">
        <w:rPr>
          <w:rFonts w:ascii="Arial" w:hAnsi="Arial" w:cs="Arial"/>
        </w:rPr>
        <w:t xml:space="preserve"> Tract 2, a local access road for road and utility purposes, dedicated in Reel 492, Page 401, Records of Umatilla County, Oregon, being located within a portion </w:t>
      </w:r>
      <w:r w:rsidR="006A2A54">
        <w:rPr>
          <w:rFonts w:ascii="Arial" w:hAnsi="Arial" w:cs="Arial"/>
        </w:rPr>
        <w:t>of the</w:t>
      </w:r>
      <w:r w:rsidR="00745A68">
        <w:rPr>
          <w:rFonts w:ascii="Arial" w:hAnsi="Arial" w:cs="Arial"/>
        </w:rPr>
        <w:t xml:space="preserve"> north 30.00 feet of Lot 6, Block L, Hermiston Orchards, according to the plat thereof recorded under Book 2, Page 81, Records of Umatilla County, Oregon,</w:t>
      </w:r>
      <w:r w:rsidR="00B0266B">
        <w:rPr>
          <w:rFonts w:ascii="Arial" w:hAnsi="Arial" w:cs="Arial"/>
        </w:rPr>
        <w:t xml:space="preserve"> </w:t>
      </w:r>
      <w:r w:rsidR="00745A68">
        <w:rPr>
          <w:rFonts w:ascii="Arial" w:hAnsi="Arial" w:cs="Arial"/>
        </w:rPr>
        <w:t>being more particularly described as follows:</w:t>
      </w:r>
    </w:p>
    <w:p w:rsidR="00745A68" w:rsidRDefault="00745A68" w:rsidP="00745A68">
      <w:pPr>
        <w:rPr>
          <w:rFonts w:ascii="Arial" w:hAnsi="Arial" w:cs="Arial"/>
        </w:rPr>
      </w:pPr>
    </w:p>
    <w:p w:rsidR="00B0266B" w:rsidRDefault="00745A68" w:rsidP="00745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north 30.00 feet of </w:t>
      </w:r>
      <w:r w:rsidR="006A2A54">
        <w:rPr>
          <w:rFonts w:ascii="Arial" w:hAnsi="Arial" w:cs="Arial"/>
        </w:rPr>
        <w:t xml:space="preserve">said </w:t>
      </w:r>
      <w:r>
        <w:rPr>
          <w:rFonts w:ascii="Arial" w:hAnsi="Arial" w:cs="Arial"/>
        </w:rPr>
        <w:t>Lot 6, Block L</w:t>
      </w:r>
      <w:r w:rsidR="006A2A54">
        <w:rPr>
          <w:rFonts w:ascii="Arial" w:hAnsi="Arial" w:cs="Arial"/>
        </w:rPr>
        <w:t>, ly</w:t>
      </w:r>
      <w:r>
        <w:rPr>
          <w:rFonts w:ascii="Arial" w:hAnsi="Arial" w:cs="Arial"/>
        </w:rPr>
        <w:t>ing easterly of a</w:t>
      </w:r>
      <w:r w:rsidR="00B0266B">
        <w:rPr>
          <w:rFonts w:ascii="Arial" w:hAnsi="Arial" w:cs="Arial"/>
        </w:rPr>
        <w:t xml:space="preserve">n extension of </w:t>
      </w:r>
      <w:r>
        <w:rPr>
          <w:rFonts w:ascii="Arial" w:hAnsi="Arial" w:cs="Arial"/>
        </w:rPr>
        <w:t xml:space="preserve">the westerly boundary of that certain parcel described under Reel 659, Page 772, Records of Umatilla County, Oregon, northerly to the northerly boundary of </w:t>
      </w:r>
      <w:r w:rsidR="006A2A54">
        <w:rPr>
          <w:rFonts w:ascii="Arial" w:hAnsi="Arial" w:cs="Arial"/>
        </w:rPr>
        <w:t xml:space="preserve">said </w:t>
      </w:r>
      <w:r w:rsidR="00B0266B">
        <w:rPr>
          <w:rFonts w:ascii="Arial" w:hAnsi="Arial" w:cs="Arial"/>
        </w:rPr>
        <w:t>Lot 6, Block L.</w:t>
      </w:r>
    </w:p>
    <w:p w:rsidR="00745A68" w:rsidRDefault="00B0266B" w:rsidP="00745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5A68" w:rsidRDefault="00745A68" w:rsidP="00745A68">
      <w:pPr>
        <w:rPr>
          <w:rFonts w:ascii="Arial" w:hAnsi="Arial" w:cs="Arial"/>
        </w:rPr>
      </w:pPr>
      <w:r>
        <w:rPr>
          <w:rFonts w:ascii="Arial" w:hAnsi="Arial" w:cs="Arial"/>
        </w:rPr>
        <w:t>TOGETHER WITH</w:t>
      </w:r>
    </w:p>
    <w:p w:rsidR="00745A68" w:rsidRDefault="00745A68" w:rsidP="00745A68">
      <w:pPr>
        <w:rPr>
          <w:rFonts w:ascii="Arial" w:hAnsi="Arial" w:cs="Arial"/>
        </w:rPr>
      </w:pPr>
    </w:p>
    <w:p w:rsidR="00735AD7" w:rsidRPr="00735AD7" w:rsidRDefault="00735AD7" w:rsidP="00745A68">
      <w:pPr>
        <w:rPr>
          <w:rFonts w:ascii="Arial" w:hAnsi="Arial" w:cs="Arial"/>
          <w:u w:val="single"/>
        </w:rPr>
      </w:pPr>
      <w:r w:rsidRPr="00735AD7">
        <w:rPr>
          <w:rFonts w:ascii="Arial" w:hAnsi="Arial" w:cs="Arial"/>
          <w:u w:val="single"/>
        </w:rPr>
        <w:t>Part “B”</w:t>
      </w:r>
    </w:p>
    <w:p w:rsidR="00735AD7" w:rsidRDefault="00735AD7" w:rsidP="00745A68">
      <w:pPr>
        <w:rPr>
          <w:rFonts w:ascii="Arial" w:hAnsi="Arial" w:cs="Arial"/>
        </w:rPr>
      </w:pPr>
    </w:p>
    <w:p w:rsidR="00F93C3C" w:rsidRDefault="00CC2FB5" w:rsidP="00745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93C3C">
        <w:rPr>
          <w:rFonts w:ascii="Arial" w:hAnsi="Arial" w:cs="Arial"/>
        </w:rPr>
        <w:t>30.00-foot</w:t>
      </w:r>
      <w:r w:rsidR="00B0266B">
        <w:rPr>
          <w:rFonts w:ascii="Arial" w:hAnsi="Arial" w:cs="Arial"/>
        </w:rPr>
        <w:t xml:space="preserve"> public</w:t>
      </w:r>
      <w:r>
        <w:rPr>
          <w:rFonts w:ascii="Arial" w:hAnsi="Arial" w:cs="Arial"/>
        </w:rPr>
        <w:t xml:space="preserve"> road and utility easement</w:t>
      </w:r>
      <w:r w:rsidR="00C22A03">
        <w:rPr>
          <w:rFonts w:ascii="Arial" w:hAnsi="Arial" w:cs="Arial"/>
        </w:rPr>
        <w:t xml:space="preserve"> </w:t>
      </w:r>
      <w:r w:rsidR="00F93C3C">
        <w:rPr>
          <w:rFonts w:ascii="Arial" w:hAnsi="Arial" w:cs="Arial"/>
        </w:rPr>
        <w:t>dedicated within Parcel 1 of Partition Plat 1994-30, Records of Umatilla County, Oregon</w:t>
      </w:r>
      <w:r w:rsidR="00E97CB7">
        <w:rPr>
          <w:rFonts w:ascii="Arial" w:hAnsi="Arial" w:cs="Arial"/>
        </w:rPr>
        <w:t>, being located within the south 30.00 feet of Lot 7, Block L, said plat of Hermiston Orchards</w:t>
      </w:r>
      <w:r>
        <w:rPr>
          <w:rFonts w:ascii="Arial" w:hAnsi="Arial" w:cs="Arial"/>
        </w:rPr>
        <w:t>;</w:t>
      </w:r>
    </w:p>
    <w:p w:rsidR="00CC2FB5" w:rsidRDefault="00CC2FB5" w:rsidP="00745A68">
      <w:pPr>
        <w:rPr>
          <w:rFonts w:ascii="Arial" w:hAnsi="Arial" w:cs="Arial"/>
        </w:rPr>
      </w:pPr>
    </w:p>
    <w:p w:rsidR="00CC2FB5" w:rsidRDefault="00E97CB7" w:rsidP="00745A68">
      <w:pPr>
        <w:rPr>
          <w:rFonts w:ascii="Arial" w:hAnsi="Arial" w:cs="Arial"/>
        </w:rPr>
      </w:pPr>
      <w:r>
        <w:rPr>
          <w:rFonts w:ascii="Arial" w:hAnsi="Arial" w:cs="Arial"/>
        </w:rPr>
        <w:t>EXCEPTING THEREF</w:t>
      </w:r>
      <w:bookmarkStart w:id="0" w:name="_GoBack"/>
      <w:bookmarkEnd w:id="0"/>
      <w:r>
        <w:rPr>
          <w:rFonts w:ascii="Arial" w:hAnsi="Arial" w:cs="Arial"/>
        </w:rPr>
        <w:t>ROM</w:t>
      </w:r>
      <w:r w:rsidR="00CC2FB5">
        <w:rPr>
          <w:rFonts w:ascii="Arial" w:hAnsi="Arial" w:cs="Arial"/>
        </w:rPr>
        <w:t>, that portion of the above described public road and utility easement lying within the south 30.00 feet of the west 20.00 feet of said Parcel 1.</w:t>
      </w:r>
    </w:p>
    <w:p w:rsidR="00F93C3C" w:rsidRDefault="00F93C3C" w:rsidP="00745A68">
      <w:pPr>
        <w:rPr>
          <w:rFonts w:ascii="Arial" w:hAnsi="Arial" w:cs="Arial"/>
        </w:rPr>
      </w:pPr>
    </w:p>
    <w:p w:rsidR="00F93C3C" w:rsidRDefault="00F93C3C" w:rsidP="00745A68">
      <w:pPr>
        <w:rPr>
          <w:rFonts w:ascii="Arial" w:hAnsi="Arial" w:cs="Arial"/>
        </w:rPr>
      </w:pPr>
    </w:p>
    <w:p w:rsidR="00C22A03" w:rsidRDefault="00C22A03" w:rsidP="00745A68">
      <w:pPr>
        <w:rPr>
          <w:rFonts w:ascii="Arial" w:hAnsi="Arial" w:cs="Arial"/>
        </w:rPr>
      </w:pPr>
    </w:p>
    <w:p w:rsidR="00B0266B" w:rsidRDefault="00B0266B" w:rsidP="00745A68">
      <w:pPr>
        <w:rPr>
          <w:rFonts w:ascii="Arial" w:hAnsi="Arial" w:cs="Arial"/>
        </w:rPr>
      </w:pPr>
    </w:p>
    <w:p w:rsidR="00B0266B" w:rsidRDefault="00B0266B"/>
    <w:sectPr w:rsidR="00B0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68"/>
    <w:rsid w:val="0007414D"/>
    <w:rsid w:val="001B6F34"/>
    <w:rsid w:val="00542155"/>
    <w:rsid w:val="006A2A54"/>
    <w:rsid w:val="00735AD7"/>
    <w:rsid w:val="00745A68"/>
    <w:rsid w:val="00B0266B"/>
    <w:rsid w:val="00C22A03"/>
    <w:rsid w:val="00CC2FB5"/>
    <w:rsid w:val="00DC6340"/>
    <w:rsid w:val="00E97CB7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32A5"/>
  <w15:chartTrackingRefBased/>
  <w15:docId w15:val="{16AE7230-15AC-4D13-8419-29B3A09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Kenny</dc:creator>
  <cp:keywords/>
  <dc:description/>
  <cp:lastModifiedBy>Matthew Kenny</cp:lastModifiedBy>
  <cp:revision>3</cp:revision>
  <dcterms:created xsi:type="dcterms:W3CDTF">2019-03-14T14:56:00Z</dcterms:created>
  <dcterms:modified xsi:type="dcterms:W3CDTF">2019-03-14T16:51:00Z</dcterms:modified>
</cp:coreProperties>
</file>